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CB08AF" w:rsidRDefault="00150872" w:rsidP="00150872">
      <w:pPr>
        <w:widowControl/>
        <w:rPr>
          <w:rFonts w:ascii="黑体" w:eastAsia="黑体" w:hAnsi="黑体"/>
          <w:szCs w:val="32"/>
        </w:rPr>
      </w:pPr>
      <w:r w:rsidRPr="00CB08A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150872" w:rsidRDefault="00150872" w:rsidP="00150872">
      <w:pPr>
        <w:spacing w:line="72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2018年度深圳慈善捐赠个人榜</w:t>
      </w:r>
    </w:p>
    <w:p w:rsidR="00150872" w:rsidRDefault="00150872" w:rsidP="00150872">
      <w:pPr>
        <w:spacing w:line="560" w:lineRule="exact"/>
        <w:ind w:firstLineChars="200" w:firstLine="560"/>
        <w:rPr>
          <w:rFonts w:ascii="仿宋_GB2312" w:hAnsi="宋体" w:cs="宋体"/>
          <w:color w:val="000000"/>
          <w:spacing w:val="0"/>
          <w:sz w:val="28"/>
          <w:szCs w:val="28"/>
        </w:rPr>
      </w:pPr>
    </w:p>
    <w:p w:rsidR="00150872" w:rsidRDefault="00150872" w:rsidP="00150872">
      <w:pPr>
        <w:spacing w:line="560" w:lineRule="exact"/>
        <w:ind w:firstLineChars="200" w:firstLine="560"/>
        <w:rPr>
          <w:rFonts w:ascii="仿宋_GB2312" w:hAnsi="宋体" w:cs="宋体"/>
          <w:color w:val="000000"/>
          <w:spacing w:val="0"/>
          <w:sz w:val="28"/>
          <w:szCs w:val="28"/>
        </w:rPr>
      </w:pPr>
      <w:r>
        <w:rPr>
          <w:rFonts w:ascii="仿宋_GB2312" w:hAnsi="宋体" w:cs="宋体" w:hint="eastAsia"/>
          <w:color w:val="000000"/>
          <w:spacing w:val="0"/>
          <w:sz w:val="28"/>
          <w:szCs w:val="28"/>
        </w:rPr>
        <w:t>说明:2018年深圳慈善捐赠个人榜上榜个人共978名，捐赠总额为35995.9</w:t>
      </w:r>
      <w:r w:rsidR="003819AC">
        <w:rPr>
          <w:rFonts w:ascii="仿宋_GB2312" w:hAnsi="宋体" w:cs="宋体" w:hint="eastAsia"/>
          <w:color w:val="000000"/>
          <w:spacing w:val="0"/>
          <w:sz w:val="28"/>
          <w:szCs w:val="28"/>
        </w:rPr>
        <w:t>3</w:t>
      </w:r>
      <w:r>
        <w:rPr>
          <w:rFonts w:ascii="仿宋_GB2312" w:hAnsi="宋体" w:cs="宋体" w:hint="eastAsia"/>
          <w:color w:val="000000"/>
          <w:spacing w:val="0"/>
          <w:sz w:val="28"/>
          <w:szCs w:val="28"/>
        </w:rPr>
        <w:t>万元。其中实名捐赠个人704名，捐赠总额为23409.5</w:t>
      </w:r>
      <w:r w:rsidR="00372C79">
        <w:rPr>
          <w:rFonts w:ascii="仿宋_GB2312" w:hAnsi="宋体" w:cs="宋体" w:hint="eastAsia"/>
          <w:color w:val="000000"/>
          <w:spacing w:val="0"/>
          <w:sz w:val="28"/>
          <w:szCs w:val="28"/>
        </w:rPr>
        <w:t>5</w:t>
      </w:r>
      <w:r>
        <w:rPr>
          <w:rFonts w:ascii="仿宋_GB2312" w:hAnsi="宋体" w:cs="宋体" w:hint="eastAsia"/>
          <w:color w:val="000000"/>
          <w:spacing w:val="0"/>
          <w:sz w:val="28"/>
          <w:szCs w:val="28"/>
        </w:rPr>
        <w:t>万元；匿名捐赠或不愿公布自己姓名的爱心捐赠人士为274名，捐赠总额为12586.</w:t>
      </w:r>
      <w:r w:rsidR="00372C79">
        <w:rPr>
          <w:rFonts w:ascii="仿宋_GB2312" w:hAnsi="宋体" w:cs="宋体" w:hint="eastAsia"/>
          <w:color w:val="000000"/>
          <w:spacing w:val="0"/>
          <w:sz w:val="28"/>
          <w:szCs w:val="28"/>
        </w:rPr>
        <w:t>38</w:t>
      </w:r>
      <w:r>
        <w:rPr>
          <w:rFonts w:ascii="仿宋_GB2312" w:hAnsi="宋体" w:cs="宋体" w:hint="eastAsia"/>
          <w:color w:val="000000"/>
          <w:spacing w:val="0"/>
          <w:sz w:val="28"/>
          <w:szCs w:val="28"/>
        </w:rPr>
        <w:t>万元。</w:t>
      </w:r>
    </w:p>
    <w:p w:rsidR="00150872" w:rsidRPr="00372C79" w:rsidRDefault="00150872" w:rsidP="00150872">
      <w:pPr>
        <w:spacing w:line="560" w:lineRule="exact"/>
        <w:ind w:firstLineChars="200" w:firstLine="560"/>
        <w:rPr>
          <w:rFonts w:ascii="仿宋_GB2312" w:hAnsi="宋体" w:cs="宋体"/>
          <w:color w:val="000000"/>
          <w:spacing w:val="0"/>
          <w:sz w:val="28"/>
          <w:szCs w:val="28"/>
        </w:rPr>
      </w:pPr>
      <w:bookmarkStart w:id="0" w:name="_GoBack"/>
      <w:bookmarkEnd w:id="0"/>
    </w:p>
    <w:tbl>
      <w:tblPr>
        <w:tblW w:w="8379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0"/>
        <w:gridCol w:w="1607"/>
        <w:gridCol w:w="1641"/>
        <w:gridCol w:w="1761"/>
        <w:gridCol w:w="2410"/>
      </w:tblGrid>
      <w:tr w:rsidR="00FA62BD" w:rsidRPr="00FA62BD" w:rsidTr="00FA62BD">
        <w:trPr>
          <w:trHeight w:val="948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黑体" w:eastAsia="黑体" w:hAnsi="黑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黑体" w:eastAsia="黑体" w:hAnsi="黑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黑体" w:eastAsia="黑体" w:hAnsi="黑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捐赠类型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黑体" w:eastAsia="黑体" w:hAnsi="黑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2018年捐赠总额（万元）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黑体" w:eastAsia="黑体" w:hAnsi="黑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备注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10723.93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清清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股票+资金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4240.00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市值4210万元股票+30万元现金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陈红天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2336.56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朱保国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资金+物资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1943.68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彭君云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1566.00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湧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郭绍增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李贤义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1488.92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曾云枢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柴聚宝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黄雅敏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非现金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马少福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刘朝霞 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199.00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韩伟彬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刘海云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179.78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邓绍光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陈灵梅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150.46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毛庆场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曾少强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周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115.50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徐源宝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资金+物资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110.42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108.00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凌志勇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苑文璋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颜炳姜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林汉顺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金  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吴兰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79.21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朱青青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林云丽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金景全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傅利泉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  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区绮文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63.81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彭永鹤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黄勋文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蔡秀华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51.09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樊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陈孔銮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郭亚文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魏启娴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温溪凤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万文彦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49.73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陈红青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48.43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刘达成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凌烈鹏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44.87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尹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陈伟安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38.47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黄美链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钟华生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李义华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32.67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黄仁凤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32.61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翁  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31.74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田王星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30.68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  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刘翠英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陈炳谦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郭丰海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海蓝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马穗来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彭道坚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28.81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于艳侠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喻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27.91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黄镜芳</w:t>
            </w:r>
            <w:proofErr w:type="gramEnd"/>
          </w:p>
        </w:tc>
        <w:tc>
          <w:tcPr>
            <w:tcW w:w="164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景苗军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27.39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成人冬装（新）2491件；成人夏装（新）2457件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刘晓瑞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黄三河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26.32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粘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怡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黎中钏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彭晓征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22.09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成人冬装（新）1489件；成人夏装（新）3393件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苏美林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汪洋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21.42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王文献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徐秋彬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20.45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徐红兵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林映玲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20.18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孙永年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陈卓玉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张炳来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华  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林晓丽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刘秀章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李章鹏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李史进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王晓兰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黄俊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陈华实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张延忠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陈玉清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19.31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阎  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吴翠娥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19.13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崔伟英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高万忠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18.24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  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17.81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曾韵蓓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17.26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948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成人冬装（新）1682件；成人夏装（新）1185件；成人冬装（旧）20件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陈晓帆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赵泽红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周全艺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刘惠明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刘彩苑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蔡文举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王俊海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14.83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邹彩苗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14.77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世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洪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14.35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连楚海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李井明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13.71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萧伟光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13.59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13.51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隗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蔡丽英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13.49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张清平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芦德玲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杨柳芬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12.53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钟映辉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傅卓华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何少岳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欧阳文道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  琼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11.97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张福龙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11.62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石柱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11.53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张素兰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11.38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黎子明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黄文秋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温桂香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郭永勇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阙子英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10.98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10.95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10.95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陈博宇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10.88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石广玉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温来长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陈旭生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张江峰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刘伙林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梁锡光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陈职达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夏  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陈尔佳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  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隆艳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王书林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成晓华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鲁  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琨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翁春治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方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肖长春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毛威民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刘奕可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刘雪亮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179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郝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王章槐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漆春霞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刘颖洁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鞠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春阳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黄清林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  乃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林浣仪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刘根华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许伟林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赖汉宣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曾宝光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刘佐忠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刘素音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李章龙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李凌娟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  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199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蔡忠南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廖健忠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邵建伟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巴曙松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文希岳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  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黄力生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蔡雄伟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小兵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10.00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948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9.84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成人夏装（新）1032件；鞋子831双，单鞋26双，雨鞋14双。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陈鸿彬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贾双谊  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张军慧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朱燕玲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黄爱兰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张利清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9.18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物资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成人冬装（新）967件；成人夏装（新）476件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赖翠萍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刘雅芳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9.14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姚娟英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坚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姚文强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8.97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  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廖懋华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曾丽华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陈莉莉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8.27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曾春丽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朱铭琛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叶秀娟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涂丽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  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7.94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陈光喜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7.91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陈紫珊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7.73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7.59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236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7.24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苏健华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黄仪绍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239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  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隽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6.97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殷晓燕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傅福初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方笑求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钟加良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吴耀军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许佑平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6.63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6.26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  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6.13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于立坦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欧超明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王童关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林克俭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  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晏庆华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林子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黄秀霞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陈斌斌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268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聂向东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5.89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269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冯子</w:t>
            </w:r>
            <w:proofErr w:type="gramStart"/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5.63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吴海谋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温丽蓉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5.51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  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袁仕民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刘小宁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5.24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张潇冉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马亚平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279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吴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靳爱芳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黄玉明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張錦輝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吴云飞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释法云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沈远彪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蔡志年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郑秀芳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尹雪莹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徐锦桃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徐超银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温绍楚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  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王美娟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王汉荣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彭锦传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李吉成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299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  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马俊明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罗汉全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302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姜旗峰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邱焕茂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潘建轩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WANG ANGIN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王温漫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张志毅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陈万玲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赵涤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钱瑶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项飞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罗春荣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4.99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罗毅荣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4.92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陈淑芬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4.85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陈明鉴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4.79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戴林华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4.75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杜  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4.67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廖荣辉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黄少芳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  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4.49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4.47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胡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莘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4.44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4.44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黄继先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4.38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左  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廖超旺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郑丽梅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334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陈凤云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温瑶丽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周厚亮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膺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邱宁宁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卢志强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刘有平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华  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李伟华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刘平川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刘平山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吴联喜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3.95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曹文娟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3.93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陈碧玉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3.90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熊  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3.90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余小萍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3.87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3.84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代仲敏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  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王津松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赵佳滨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李宏涛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文燕梅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367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韩  照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曹捷雄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</w:t>
            </w:r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嫄</w:t>
            </w:r>
            <w:proofErr w:type="gramStart"/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嫄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孙启烈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刘让坤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刘海清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3.57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  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陈旭东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周晓阳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379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姚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蒋谢珍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林永国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  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严  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高  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3.29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3.29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</w:t>
            </w:r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祎</w:t>
            </w: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3.23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朱道英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骆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劲松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黄晓如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曾莉君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399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刘光明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蔺万良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吕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何桂梅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陈少宁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夏  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苏松生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李瑞峰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409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杜国栋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  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屈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刘恒容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  桃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李振江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黎文秋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赖鸣放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蔡侃峰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赖玉泉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  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梁泽远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翁志明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曾汉乔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谢永昌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苗建房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孙佳丰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黄泽玲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陈玉祥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潘耀明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433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陈炯光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黄少兵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李治平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陈玉昌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3.00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蔡宗扬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2.96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洪贤嗣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2.96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卢秉祯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2.86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张郁文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2.85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谢天赐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  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2.80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邓建祥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2.75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张惠清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曾国星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449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旅西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杨水金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李晓峰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杨晓红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余芳飞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程相省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吴京霞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黄远雄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466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赵云鹏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许可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可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浩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殷其改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2.32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2.32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479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庄雪芳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俞庆龙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马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熊  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胡晓嵘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奔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左红义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刘建业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曾国辉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498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柳  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499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洪婉瑜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乔  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唐振华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  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杨朝何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田曼芳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黄森严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黄妙兰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509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何礼前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义勇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曾永红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曾晓阳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慰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郑和华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张鑫玉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张立芳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谢怡然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吴建仁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文钧仪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刘玉敏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黄水桥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方  联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陈新红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陈冠斌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钟军华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曾少彬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林志鸿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练剑辉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636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加拉丁·加帕尔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531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陈合芬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陈念斌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  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龙小艳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539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曾秋容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郑焕坚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张广全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赵紫明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李联添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  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许四虎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549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陈唯军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张国成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彭智宇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陈轶青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赵立见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杨静静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高  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黄冠华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丘素满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2.00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559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赵娟娟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周  亮 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邓伟杰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564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蔡艳明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许哲明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1.90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  靖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569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苏有华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胡安春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1.80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骆利文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李露阳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579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毛旭峰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谢建文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文少锋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  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姚小忠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吴志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李碧珍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陈珊珊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孙俊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俊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郑德刚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597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张哲勤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荣  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599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潘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武艺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刘华容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李鑫彦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李新年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高全斌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董  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陈创填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陈策为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曾伟明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林勇潮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黄东洪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何新锋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619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钟媛媛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王小芹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FU WEI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629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630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林楚华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展庆鹏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任中梅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徐海林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邓丽玲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胡晓军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948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亮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成人冬装（新）100件；成人夏装（新）169件,鞋子6双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陈志忠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徐贤武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利开燕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王文君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谌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美华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  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1.30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文笑玲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661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袁惠英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肖  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王上峰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廖国明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669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单  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孙旭芳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林庆龙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攀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陈华驹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曾晓玲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679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689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梁建东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694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甄逢金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699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阳亚平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朱林杉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周健虹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钟伟平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张伟忠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709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于小萍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易书敏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杨剑华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谢永玲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王祥波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孙传湘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茹春旭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强秋霞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刘其海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赖金花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黄少杰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胡  湘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杜涛哲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陈永霞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陈冬梅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727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邓永莲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729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梁尚文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彭仲意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沈伟强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739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  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曾艳霞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749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黄东波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冯巧怡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资金　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  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刘国江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759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蔡婉娜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方曼荻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769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王艳华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779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刘卫军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刘小梅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陈芬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芬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金邦荣 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周抒函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刘西胜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蒋洪库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仇慎谦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程  宇 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793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王东林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左红羲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庄育隆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钟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志  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郑辉龙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799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郑伯潮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张志河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张胜洲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张丽玲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张佳如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袁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余  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杨新凯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世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809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杨锦滨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颜良海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严时勇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徐元虎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徐葛花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谢卫东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谢利兰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肖培永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肖  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武  刚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819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王道明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王宝才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童  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唐建容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谭湘陵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宋  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马榕遥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826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吕忠东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刘自飞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刘玉坤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829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刘亚军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林晓义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涓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林江榕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林华振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廖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梁文娟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练  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李卫华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839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李素梅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利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雷高清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黄祝林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黄伟军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黄升见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黄劲荣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何兴荣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付胜南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849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方  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杜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杜芳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丁怡皓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丁鸿哲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毅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戴同鑫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储晓瑜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陈正和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858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秋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859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陈念中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陆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FA62BD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陈建都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  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曾颖贤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曹跃安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曹琳玲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869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冯锦海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曾君龙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刘焕德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戴小甫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郭惠斌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许耀群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林晓丹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凌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菱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吴焕坤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林培育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879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邓宏乐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庄汉群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881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孙燕波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882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陈建华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883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曾照文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884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黄华松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885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霞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886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徐  靖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887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  萌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陈梓良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889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刘旭东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890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张民生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892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899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919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925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929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爱心人士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张育军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  宁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罗人渊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939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张红云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叶明芝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肖  琦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舒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冯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刘晓燕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伦亚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  战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孙  敏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夏健呜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949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万祖军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张展鸿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何诚颖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王海波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吴宜辉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储向东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侯耀忠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李月民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李晓勇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958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史芙蓉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959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卢礼炎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罗志欣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吴海波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阚</w:t>
            </w:r>
            <w:proofErr w:type="gramEnd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  瑜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王学兵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庄展诺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郑清林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骆官生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骆金星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968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李健康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969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戴  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朱岩梅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971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金  </w:t>
            </w:r>
            <w:proofErr w:type="gramStart"/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972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张晓平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刘  涛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邱伟标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975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谢国泰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976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张达珊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张松彬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  <w:tr w:rsidR="00FA62BD" w:rsidRPr="00FA62BD" w:rsidTr="00FA62BD">
        <w:trPr>
          <w:trHeight w:val="32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978</w:t>
            </w:r>
          </w:p>
        </w:tc>
        <w:tc>
          <w:tcPr>
            <w:tcW w:w="1607" w:type="dxa"/>
            <w:shd w:val="clear" w:color="000000" w:fill="FFFFFF"/>
            <w:noWrap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陈  荣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>1.00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A62BD" w:rsidRPr="00FA62BD" w:rsidRDefault="00FA62BD" w:rsidP="00FA62BD"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FA62BD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92956" w:rsidRDefault="00092956"/>
    <w:sectPr w:rsidR="000929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A4" w:rsidRDefault="00937BA4" w:rsidP="00FA62BD">
      <w:r>
        <w:separator/>
      </w:r>
    </w:p>
  </w:endnote>
  <w:endnote w:type="continuationSeparator" w:id="0">
    <w:p w:rsidR="00937BA4" w:rsidRDefault="00937BA4" w:rsidP="00F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77078"/>
      <w:docPartObj>
        <w:docPartGallery w:val="Page Numbers (Bottom of Page)"/>
        <w:docPartUnique/>
      </w:docPartObj>
    </w:sdtPr>
    <w:sdtContent>
      <w:p w:rsidR="003819AC" w:rsidRDefault="00381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C79" w:rsidRPr="00372C79">
          <w:rPr>
            <w:noProof/>
            <w:lang w:val="zh-CN"/>
          </w:rPr>
          <w:t>1</w:t>
        </w:r>
        <w:r>
          <w:fldChar w:fldCharType="end"/>
        </w:r>
      </w:p>
    </w:sdtContent>
  </w:sdt>
  <w:p w:rsidR="003819AC" w:rsidRDefault="00381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A4" w:rsidRDefault="00937BA4" w:rsidP="00FA62BD">
      <w:r>
        <w:separator/>
      </w:r>
    </w:p>
  </w:footnote>
  <w:footnote w:type="continuationSeparator" w:id="0">
    <w:p w:rsidR="00937BA4" w:rsidRDefault="00937BA4" w:rsidP="00FA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BC"/>
    <w:multiLevelType w:val="multilevel"/>
    <w:tmpl w:val="080F50BC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8821E6"/>
    <w:multiLevelType w:val="multilevel"/>
    <w:tmpl w:val="588821E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92956"/>
    <w:rsid w:val="00150872"/>
    <w:rsid w:val="00372C79"/>
    <w:rsid w:val="003819AC"/>
    <w:rsid w:val="00937BA4"/>
    <w:rsid w:val="00F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08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0872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15087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150872"/>
    <w:rPr>
      <w:color w:val="954F72"/>
      <w:u w:val="single"/>
    </w:rPr>
  </w:style>
  <w:style w:type="character" w:styleId="a8">
    <w:name w:val="Hyperlink"/>
    <w:uiPriority w:val="99"/>
    <w:semiHidden/>
    <w:unhideWhenUsed/>
    <w:rsid w:val="00150872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150872"/>
    <w:pPr>
      <w:ind w:firstLineChars="200" w:firstLine="420"/>
    </w:pPr>
  </w:style>
  <w:style w:type="paragraph" w:customStyle="1" w:styleId="font5">
    <w:name w:val="font5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15087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15087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150872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08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0872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15087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50872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150872"/>
    <w:rPr>
      <w:color w:val="954F72"/>
      <w:u w:val="single"/>
    </w:rPr>
  </w:style>
  <w:style w:type="character" w:styleId="a8">
    <w:name w:val="Hyperlink"/>
    <w:uiPriority w:val="99"/>
    <w:semiHidden/>
    <w:unhideWhenUsed/>
    <w:rsid w:val="00150872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150872"/>
    <w:pPr>
      <w:ind w:firstLineChars="200" w:firstLine="420"/>
    </w:pPr>
  </w:style>
  <w:style w:type="paragraph" w:customStyle="1" w:styleId="font5">
    <w:name w:val="font5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15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15087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15087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150872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1508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1508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1508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2914</Words>
  <Characters>16615</Characters>
  <Application>Microsoft Office Word</Application>
  <DocSecurity>0</DocSecurity>
  <Lines>138</Lines>
  <Paragraphs>38</Paragraphs>
  <ScaleCrop>false</ScaleCrop>
  <Company>Microsoft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于兴洪</dc:creator>
  <cp:lastModifiedBy>于兴洪</cp:lastModifiedBy>
  <cp:revision>4</cp:revision>
  <dcterms:created xsi:type="dcterms:W3CDTF">2019-08-22T10:59:00Z</dcterms:created>
  <dcterms:modified xsi:type="dcterms:W3CDTF">2019-08-23T06:15:00Z</dcterms:modified>
</cp:coreProperties>
</file>